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6BB61" w14:textId="5E63CC09" w:rsidR="00FE48A1" w:rsidRDefault="001573DC" w:rsidP="001573DC">
      <w:pPr>
        <w:jc w:val="center"/>
        <w:rPr>
          <w:b/>
          <w:bCs/>
        </w:rPr>
      </w:pPr>
      <w:r>
        <w:rPr>
          <w:b/>
          <w:bCs/>
        </w:rPr>
        <w:t>TEXAS TRI COUNTY ASC 6/14/2026</w:t>
      </w:r>
    </w:p>
    <w:p w14:paraId="0B943663" w14:textId="470451AA" w:rsidR="001573DC" w:rsidRDefault="001573DC" w:rsidP="001573DC">
      <w:pPr>
        <w:jc w:val="center"/>
        <w:rPr>
          <w:b/>
          <w:bCs/>
        </w:rPr>
      </w:pPr>
      <w:r>
        <w:rPr>
          <w:b/>
          <w:bCs/>
        </w:rPr>
        <w:t>MEETING CALLED TO ORDER BY JACQULENE AT 1:30</w:t>
      </w:r>
    </w:p>
    <w:p w14:paraId="0705FC9D" w14:textId="3190B5D1" w:rsidR="001573DC" w:rsidRDefault="001573DC" w:rsidP="001573DC">
      <w:pPr>
        <w:jc w:val="center"/>
        <w:rPr>
          <w:b/>
          <w:bCs/>
        </w:rPr>
      </w:pPr>
      <w:r>
        <w:rPr>
          <w:b/>
          <w:bCs/>
        </w:rPr>
        <w:t>READINGS TRADITIONS CONCEPTS AND SERVICE PRAYER</w:t>
      </w:r>
    </w:p>
    <w:p w14:paraId="52447EFB" w14:textId="530FE262" w:rsidR="001573DC" w:rsidRDefault="001573DC" w:rsidP="001573DC">
      <w:pPr>
        <w:rPr>
          <w:b/>
          <w:bCs/>
        </w:rPr>
      </w:pPr>
      <w:r>
        <w:rPr>
          <w:b/>
          <w:bCs/>
        </w:rPr>
        <w:t>ROLL CALL</w:t>
      </w:r>
    </w:p>
    <w:p w14:paraId="1AB58CFE" w14:textId="29918AFB" w:rsidR="001573DC" w:rsidRDefault="001573DC" w:rsidP="001573DC">
      <w:pPr>
        <w:rPr>
          <w:b/>
          <w:bCs/>
        </w:rPr>
      </w:pPr>
      <w:r>
        <w:rPr>
          <w:b/>
          <w:bCs/>
        </w:rPr>
        <w:t>CHAIR Present</w:t>
      </w:r>
    </w:p>
    <w:p w14:paraId="02A7F5B9" w14:textId="02C00E0A" w:rsidR="001573DC" w:rsidRDefault="001573DC" w:rsidP="001573DC">
      <w:pPr>
        <w:rPr>
          <w:b/>
          <w:bCs/>
        </w:rPr>
      </w:pPr>
      <w:r>
        <w:rPr>
          <w:b/>
          <w:bCs/>
        </w:rPr>
        <w:t>Co-Chair Open</w:t>
      </w:r>
    </w:p>
    <w:p w14:paraId="72312EB8" w14:textId="0363E969" w:rsidR="001573DC" w:rsidRDefault="001573DC" w:rsidP="001573DC">
      <w:pPr>
        <w:rPr>
          <w:b/>
          <w:bCs/>
        </w:rPr>
      </w:pPr>
      <w:r>
        <w:rPr>
          <w:b/>
          <w:bCs/>
        </w:rPr>
        <w:t>Treasurer Open</w:t>
      </w:r>
    </w:p>
    <w:p w14:paraId="71CE5965" w14:textId="47156F40" w:rsidR="001573DC" w:rsidRDefault="001573DC" w:rsidP="001573DC">
      <w:pPr>
        <w:rPr>
          <w:b/>
          <w:bCs/>
        </w:rPr>
      </w:pPr>
      <w:r>
        <w:rPr>
          <w:b/>
          <w:bCs/>
        </w:rPr>
        <w:t>Co Treasurer Open</w:t>
      </w:r>
    </w:p>
    <w:p w14:paraId="3B8ACF1B" w14:textId="5F749ECB" w:rsidR="001573DC" w:rsidRDefault="001573DC" w:rsidP="001573DC">
      <w:pPr>
        <w:rPr>
          <w:b/>
          <w:bCs/>
        </w:rPr>
      </w:pPr>
      <w:r>
        <w:rPr>
          <w:b/>
          <w:bCs/>
        </w:rPr>
        <w:t>Secretary Open</w:t>
      </w:r>
    </w:p>
    <w:p w14:paraId="556EB2B8" w14:textId="3F8D46A2" w:rsidR="001573DC" w:rsidRDefault="001573DC" w:rsidP="001573DC">
      <w:pPr>
        <w:rPr>
          <w:b/>
          <w:bCs/>
        </w:rPr>
      </w:pPr>
      <w:r>
        <w:rPr>
          <w:b/>
          <w:bCs/>
        </w:rPr>
        <w:t>Literature Chair Absent with Rep.</w:t>
      </w:r>
    </w:p>
    <w:p w14:paraId="68B5BA2F" w14:textId="15F6F058" w:rsidR="001573DC" w:rsidRDefault="001573DC" w:rsidP="001573DC">
      <w:pPr>
        <w:rPr>
          <w:b/>
          <w:bCs/>
        </w:rPr>
      </w:pPr>
      <w:r>
        <w:rPr>
          <w:b/>
          <w:bCs/>
        </w:rPr>
        <w:t>RCM 1/2 Present</w:t>
      </w:r>
    </w:p>
    <w:p w14:paraId="6974EC25" w14:textId="158BFDFB" w:rsidR="001573DC" w:rsidRDefault="001573DC" w:rsidP="001573DC">
      <w:pPr>
        <w:rPr>
          <w:b/>
          <w:bCs/>
        </w:rPr>
      </w:pPr>
      <w:r>
        <w:rPr>
          <w:b/>
          <w:bCs/>
        </w:rPr>
        <w:t>Policy Present</w:t>
      </w:r>
    </w:p>
    <w:p w14:paraId="7FF0CCAB" w14:textId="057F38B4" w:rsidR="001573DC" w:rsidRDefault="001573DC" w:rsidP="001573DC">
      <w:pPr>
        <w:rPr>
          <w:b/>
          <w:bCs/>
        </w:rPr>
      </w:pPr>
      <w:r>
        <w:rPr>
          <w:b/>
          <w:bCs/>
        </w:rPr>
        <w:t>SUBCOMMITTEE:</w:t>
      </w:r>
    </w:p>
    <w:p w14:paraId="71F9EDE2" w14:textId="1C27E686" w:rsidR="004A18E3" w:rsidRDefault="004A18E3" w:rsidP="001573DC">
      <w:pPr>
        <w:rPr>
          <w:b/>
          <w:bCs/>
        </w:rPr>
      </w:pPr>
      <w:r>
        <w:rPr>
          <w:b/>
          <w:bCs/>
        </w:rPr>
        <w:t>Web servant Present</w:t>
      </w:r>
    </w:p>
    <w:p w14:paraId="3AC1DAB8" w14:textId="485C8E0F" w:rsidR="004A18E3" w:rsidRDefault="004A18E3" w:rsidP="001573DC">
      <w:pPr>
        <w:rPr>
          <w:b/>
          <w:bCs/>
        </w:rPr>
      </w:pPr>
      <w:r>
        <w:rPr>
          <w:b/>
          <w:bCs/>
        </w:rPr>
        <w:t>H and I Present</w:t>
      </w:r>
    </w:p>
    <w:p w14:paraId="678FD674" w14:textId="36D11203" w:rsidR="004A18E3" w:rsidRDefault="004A18E3" w:rsidP="001573DC">
      <w:pPr>
        <w:rPr>
          <w:b/>
          <w:bCs/>
        </w:rPr>
      </w:pPr>
      <w:r>
        <w:rPr>
          <w:b/>
          <w:bCs/>
        </w:rPr>
        <w:t>PR Present</w:t>
      </w:r>
    </w:p>
    <w:p w14:paraId="39260C7F" w14:textId="3A2AFFD5" w:rsidR="004A18E3" w:rsidRDefault="004A18E3" w:rsidP="001573DC">
      <w:pPr>
        <w:rPr>
          <w:b/>
          <w:bCs/>
        </w:rPr>
      </w:pPr>
      <w:r>
        <w:rPr>
          <w:b/>
          <w:bCs/>
        </w:rPr>
        <w:t xml:space="preserve">News Letter Absent </w:t>
      </w:r>
      <w:proofErr w:type="gramStart"/>
      <w:r>
        <w:rPr>
          <w:b/>
          <w:bCs/>
        </w:rPr>
        <w:t>With</w:t>
      </w:r>
      <w:proofErr w:type="gramEnd"/>
      <w:r>
        <w:rPr>
          <w:b/>
          <w:bCs/>
        </w:rPr>
        <w:t xml:space="preserve"> Rep</w:t>
      </w:r>
    </w:p>
    <w:p w14:paraId="47EFDCCC" w14:textId="655C567A" w:rsidR="004A18E3" w:rsidRDefault="004A18E3" w:rsidP="001573DC">
      <w:pPr>
        <w:rPr>
          <w:b/>
          <w:bCs/>
        </w:rPr>
      </w:pPr>
      <w:r>
        <w:rPr>
          <w:b/>
          <w:bCs/>
        </w:rPr>
        <w:t>Phone Line Present</w:t>
      </w:r>
    </w:p>
    <w:p w14:paraId="01713F4B" w14:textId="0CDEBC4F" w:rsidR="004A18E3" w:rsidRDefault="004A18E3" w:rsidP="001573DC">
      <w:pPr>
        <w:rPr>
          <w:b/>
          <w:bCs/>
        </w:rPr>
      </w:pPr>
      <w:r>
        <w:rPr>
          <w:b/>
          <w:bCs/>
        </w:rPr>
        <w:t>Out Reach Open</w:t>
      </w:r>
    </w:p>
    <w:p w14:paraId="428F354D" w14:textId="77777777" w:rsidR="00992181" w:rsidRDefault="00992181" w:rsidP="001573DC">
      <w:pPr>
        <w:rPr>
          <w:b/>
          <w:bCs/>
        </w:rPr>
      </w:pPr>
    </w:p>
    <w:p w14:paraId="1B063D52" w14:textId="18ABB4D8" w:rsidR="00992181" w:rsidRDefault="00992181" w:rsidP="001573DC">
      <w:pPr>
        <w:rPr>
          <w:b/>
          <w:bCs/>
        </w:rPr>
      </w:pPr>
      <w:r>
        <w:rPr>
          <w:b/>
          <w:bCs/>
        </w:rPr>
        <w:t>GROUPS</w:t>
      </w:r>
    </w:p>
    <w:p w14:paraId="191E1E59" w14:textId="7B9295F5" w:rsidR="00992181" w:rsidRDefault="00BB0A3C" w:rsidP="001573DC">
      <w:pPr>
        <w:rPr>
          <w:b/>
          <w:bCs/>
        </w:rPr>
      </w:pPr>
      <w:r>
        <w:rPr>
          <w:b/>
          <w:bCs/>
        </w:rPr>
        <w:t>CLEAR LAKE GROUP PRESENT</w:t>
      </w:r>
    </w:p>
    <w:p w14:paraId="44863086" w14:textId="6B821B78" w:rsidR="00BB0A3C" w:rsidRDefault="00BB0A3C" w:rsidP="001573DC">
      <w:pPr>
        <w:rPr>
          <w:b/>
          <w:bCs/>
        </w:rPr>
      </w:pPr>
      <w:r>
        <w:rPr>
          <w:b/>
          <w:bCs/>
        </w:rPr>
        <w:t>FREEDOM Present</w:t>
      </w:r>
    </w:p>
    <w:p w14:paraId="26161BDD" w14:textId="17C4E1DF" w:rsidR="00BB0A3C" w:rsidRDefault="00BB0A3C" w:rsidP="001573DC">
      <w:pPr>
        <w:rPr>
          <w:b/>
          <w:bCs/>
        </w:rPr>
      </w:pPr>
      <w:r>
        <w:rPr>
          <w:b/>
          <w:bCs/>
        </w:rPr>
        <w:t>GIGNA Present</w:t>
      </w:r>
    </w:p>
    <w:p w14:paraId="34CCCA2E" w14:textId="5774015F" w:rsidR="00BB0A3C" w:rsidRDefault="00BB0A3C" w:rsidP="001573DC">
      <w:pPr>
        <w:rPr>
          <w:b/>
          <w:bCs/>
        </w:rPr>
      </w:pPr>
      <w:r>
        <w:rPr>
          <w:b/>
          <w:bCs/>
        </w:rPr>
        <w:t>HERE AND NOW Present</w:t>
      </w:r>
    </w:p>
    <w:p w14:paraId="087424F2" w14:textId="3E7573A7" w:rsidR="00BB0A3C" w:rsidRDefault="00BB0A3C" w:rsidP="001573DC">
      <w:pPr>
        <w:rPr>
          <w:b/>
          <w:bCs/>
        </w:rPr>
      </w:pPr>
      <w:r>
        <w:rPr>
          <w:b/>
          <w:bCs/>
        </w:rPr>
        <w:t>IT WORKS HOW AND WHY Present</w:t>
      </w:r>
    </w:p>
    <w:p w14:paraId="20C3001F" w14:textId="06218285" w:rsidR="00BB0A3C" w:rsidRDefault="00BB0A3C" w:rsidP="001573DC">
      <w:pPr>
        <w:rPr>
          <w:b/>
          <w:bCs/>
        </w:rPr>
      </w:pPr>
      <w:r>
        <w:rPr>
          <w:b/>
          <w:bCs/>
        </w:rPr>
        <w:lastRenderedPageBreak/>
        <w:t>MORE WILL BE REVEALED PRESENT</w:t>
      </w:r>
    </w:p>
    <w:p w14:paraId="58A23303" w14:textId="46B3BA09" w:rsidR="00BB0A3C" w:rsidRDefault="00BB0A3C" w:rsidP="001573DC">
      <w:pPr>
        <w:rPr>
          <w:b/>
          <w:bCs/>
        </w:rPr>
      </w:pPr>
      <w:r>
        <w:rPr>
          <w:b/>
          <w:bCs/>
        </w:rPr>
        <w:t>NEW HOPE Present</w:t>
      </w:r>
    </w:p>
    <w:p w14:paraId="0684FA77" w14:textId="512FB8D7" w:rsidR="00BB0A3C" w:rsidRDefault="00BB0A3C" w:rsidP="001573DC">
      <w:pPr>
        <w:rPr>
          <w:b/>
          <w:bCs/>
        </w:rPr>
      </w:pPr>
      <w:r>
        <w:rPr>
          <w:b/>
          <w:bCs/>
        </w:rPr>
        <w:t>SANTA FE Present</w:t>
      </w:r>
    </w:p>
    <w:p w14:paraId="6CBED693" w14:textId="2245D84C" w:rsidR="00BB0A3C" w:rsidRDefault="00BB0A3C" w:rsidP="001573DC">
      <w:pPr>
        <w:rPr>
          <w:b/>
          <w:bCs/>
        </w:rPr>
      </w:pPr>
      <w:r>
        <w:rPr>
          <w:b/>
          <w:bCs/>
        </w:rPr>
        <w:t>UNITY Present</w:t>
      </w:r>
    </w:p>
    <w:p w14:paraId="2BD31F43" w14:textId="29524E00" w:rsidR="00BB0A3C" w:rsidRDefault="00BB0A3C" w:rsidP="001573DC">
      <w:pPr>
        <w:rPr>
          <w:b/>
          <w:bCs/>
        </w:rPr>
      </w:pPr>
      <w:r>
        <w:rPr>
          <w:b/>
          <w:bCs/>
        </w:rPr>
        <w:t>VIGILANCE Present</w:t>
      </w:r>
    </w:p>
    <w:p w14:paraId="3CB38EC1" w14:textId="77777777" w:rsidR="00BB0A3C" w:rsidRDefault="00BB0A3C" w:rsidP="001573DC">
      <w:pPr>
        <w:rPr>
          <w:b/>
          <w:bCs/>
        </w:rPr>
      </w:pPr>
    </w:p>
    <w:p w14:paraId="56F6969D" w14:textId="2F6AD5B5" w:rsidR="00BB0A3C" w:rsidRDefault="00EF2D1F" w:rsidP="001573DC">
      <w:pPr>
        <w:rPr>
          <w:b/>
          <w:bCs/>
        </w:rPr>
      </w:pPr>
      <w:r>
        <w:rPr>
          <w:b/>
          <w:bCs/>
        </w:rPr>
        <w:t>REPORTS</w:t>
      </w:r>
    </w:p>
    <w:p w14:paraId="6CF228B1" w14:textId="427883F2" w:rsidR="00EF2D1F" w:rsidRDefault="00EF2D1F" w:rsidP="001573DC">
      <w:pPr>
        <w:rPr>
          <w:b/>
          <w:bCs/>
        </w:rPr>
      </w:pPr>
      <w:r>
        <w:rPr>
          <w:b/>
          <w:bCs/>
        </w:rPr>
        <w:t>TREASURER</w:t>
      </w:r>
    </w:p>
    <w:p w14:paraId="56554269" w14:textId="4D57BB0D" w:rsidR="00EF2D1F" w:rsidRDefault="00EF2D1F" w:rsidP="001573DC">
      <w:pPr>
        <w:rPr>
          <w:b/>
          <w:bCs/>
        </w:rPr>
      </w:pPr>
      <w:r w:rsidRPr="00EF2D1F">
        <w:rPr>
          <w:b/>
          <w:bCs/>
        </w:rPr>
        <w:t xml:space="preserve">Treasurer Report Area Service Committee June 14, 2026 Description Amount Balance Change of Bank 5/29/1975 $5566.27 Description Amount Checks from Area $1,399.50 Cash from Area $418.00 Interest 0.39 Total Income $1817.89 Description Amount </w:t>
      </w:r>
      <w:proofErr w:type="spellStart"/>
      <w:r w:rsidRPr="00EF2D1F">
        <w:rPr>
          <w:b/>
          <w:bCs/>
        </w:rPr>
        <w:t>May&amp;June</w:t>
      </w:r>
      <w:proofErr w:type="spellEnd"/>
      <w:r w:rsidRPr="00EF2D1F">
        <w:rPr>
          <w:b/>
          <w:bCs/>
        </w:rPr>
        <w:t xml:space="preserve"> Mobile -$90.58 Long Distance AT&amp;T -$118.71 Total Expenses -$209.29 Description Amount Operating Bank Balance $5402.66 Reserve Category Amount H&amp;I Balance $111.65 PI Reserve $250.00 H&amp;I Reserve $250.00 Prudent Reserve $3,500.00 Total Reserve Goal $4,111.65 Description Current Area Balance Total Reserve Goal Over Reserve Goal By Financial Status Amount $5402.66 $4,111.65 $1409.72 The Operating Bank Balance as of June 10, 2026, is $5,402.66. The Area's Total Reserve Goal is $4,111.65, leaving $1,291.01 available above reserve requirements. Income for the reporting period included Area donations, deposits, and interest earned. Total expenses for AT&amp;T services were $209.29. Additional Notes </w:t>
      </w:r>
      <w:proofErr w:type="gramStart"/>
      <w:r w:rsidRPr="00EF2D1F">
        <w:rPr>
          <w:b/>
          <w:bCs/>
        </w:rPr>
        <w:t>The</w:t>
      </w:r>
      <w:proofErr w:type="gramEnd"/>
      <w:r w:rsidRPr="00EF2D1F">
        <w:rPr>
          <w:b/>
          <w:bCs/>
        </w:rPr>
        <w:t xml:space="preserve"> Treasury Committee reviewed literature expenditures, printing costs, and financial reconciliation procedures. Literature purchases from the past three months are being gathered to ensure accurate reporting and reconciliation. Recent donations and literature payments are also being verified. Printing expenses were reviewed, with historical Office Depot costs averaging between $200 and $350 per month. The committee discussed a proposed $300 monthly budget cap for meeting-sheet and newsletter printing expenses that can be tracked separately by their own budget cap, each to be determined by the group. All other bills </w:t>
      </w:r>
      <w:proofErr w:type="spellStart"/>
      <w:r w:rsidRPr="00EF2D1F">
        <w:rPr>
          <w:b/>
          <w:bCs/>
        </w:rPr>
        <w:t>can not</w:t>
      </w:r>
      <w:proofErr w:type="spellEnd"/>
      <w:r w:rsidRPr="00EF2D1F">
        <w:rPr>
          <w:b/>
          <w:bCs/>
        </w:rPr>
        <w:t xml:space="preserve"> be budgeted until we have an understanding of what is being spent on literature monthly. Additional discussions included establishing an Office Depot account for ASC business, creating a generic ASC service email account, and implementing a formal process for submitting printing and newsletter expenses. Recommendations • Continue maintaining current reserve levels. • Complete reconciliation of literature purchases and recent donations. • Establish an Office Depot account and a generic service email for the ASC business. • Implement standardized procedures for printing and newsletter expense requests. • Consider adoption of the proposed $300 monthly printing </w:t>
      </w:r>
      <w:r w:rsidRPr="00EF2D1F">
        <w:rPr>
          <w:b/>
          <w:bCs/>
        </w:rPr>
        <w:lastRenderedPageBreak/>
        <w:t>budget for meeting sheets and newsletters. Thank you for allowing me to be of service. Respectfully submitted, Jacqueline M, TTCANA ASC Chair Interim Area Treasurer</w:t>
      </w:r>
    </w:p>
    <w:p w14:paraId="437EEB07" w14:textId="504DD5D4" w:rsidR="00EF2D1F" w:rsidRDefault="00EF2D1F" w:rsidP="001573DC">
      <w:pPr>
        <w:rPr>
          <w:b/>
          <w:bCs/>
        </w:rPr>
      </w:pPr>
      <w:r>
        <w:rPr>
          <w:b/>
          <w:bCs/>
        </w:rPr>
        <w:t>SECERTARY</w:t>
      </w:r>
    </w:p>
    <w:p w14:paraId="070C338E" w14:textId="30ED7D08" w:rsidR="00EF2D1F" w:rsidRDefault="00EF2D1F" w:rsidP="001573DC">
      <w:pPr>
        <w:rPr>
          <w:b/>
          <w:bCs/>
        </w:rPr>
      </w:pPr>
      <w:r>
        <w:rPr>
          <w:b/>
          <w:bCs/>
        </w:rPr>
        <w:t>The report is on the web site</w:t>
      </w:r>
    </w:p>
    <w:p w14:paraId="7EA8025F" w14:textId="77FF24C9" w:rsidR="00EF2D1F" w:rsidRDefault="00EF2D1F" w:rsidP="001573DC">
      <w:pPr>
        <w:rPr>
          <w:b/>
          <w:bCs/>
        </w:rPr>
      </w:pPr>
      <w:r>
        <w:rPr>
          <w:b/>
          <w:bCs/>
        </w:rPr>
        <w:t>LITERARURE REPORT</w:t>
      </w:r>
    </w:p>
    <w:p w14:paraId="133287CE" w14:textId="5AF04EA8" w:rsidR="00EF2D1F" w:rsidRDefault="00EF2D1F" w:rsidP="001573DC">
      <w:pPr>
        <w:rPr>
          <w:b/>
          <w:bCs/>
        </w:rPr>
      </w:pPr>
      <w:r>
        <w:rPr>
          <w:b/>
          <w:bCs/>
        </w:rPr>
        <w:t>Steve is working out of town he will get with all of you and pull your orders and have them to you either by the nest ASC or at the next ASC</w:t>
      </w:r>
    </w:p>
    <w:p w14:paraId="7BFE6883" w14:textId="54F7C4BC" w:rsidR="000B721E" w:rsidRDefault="00EF2D1F" w:rsidP="000B721E">
      <w:pPr>
        <w:rPr>
          <w:b/>
          <w:bCs/>
        </w:rPr>
      </w:pPr>
      <w:r>
        <w:rPr>
          <w:b/>
          <w:bCs/>
        </w:rPr>
        <w:t>RCM 1/2 REPORT</w:t>
      </w:r>
      <w:r w:rsidR="000B721E">
        <w:rPr>
          <w:b/>
          <w:bCs/>
        </w:rPr>
        <w:t xml:space="preserve"> I attended three subcommittee meetings. I am asking for the GSRs to take back to their groups three things that you believe that we need to help PR in the area. This will help me to be able to do workshops in the area on what we need. PR should be attending health fairs</w:t>
      </w:r>
      <w:r w:rsidR="00C05E0C">
        <w:rPr>
          <w:b/>
          <w:bCs/>
        </w:rPr>
        <w:t xml:space="preserve"> and being active in the community. </w:t>
      </w:r>
    </w:p>
    <w:p w14:paraId="70BDA3FE" w14:textId="4D4C7E7A" w:rsidR="00C05E0C" w:rsidRDefault="00C05E0C" w:rsidP="000B721E">
      <w:pPr>
        <w:rPr>
          <w:b/>
          <w:bCs/>
        </w:rPr>
      </w:pPr>
      <w:r>
        <w:rPr>
          <w:b/>
          <w:bCs/>
        </w:rPr>
        <w:t>WEB SERVANT</w:t>
      </w:r>
    </w:p>
    <w:p w14:paraId="40833E91" w14:textId="2E5DD01B" w:rsidR="00C05E0C" w:rsidRDefault="00C05E0C" w:rsidP="000B721E">
      <w:pPr>
        <w:rPr>
          <w:b/>
          <w:bCs/>
        </w:rPr>
      </w:pPr>
      <w:r>
        <w:rPr>
          <w:b/>
          <w:bCs/>
        </w:rPr>
        <w:t>Last ASC Mark suggested adding a page to the TTCANA website to centralize fliers for group and area events maybe a calendar. Need area approval to print area meeting schedules Do we want stickers or QR code. Will check website schedules for updated phone numbers</w:t>
      </w:r>
    </w:p>
    <w:p w14:paraId="487181AA" w14:textId="244C931B" w:rsidR="00C05E0C" w:rsidRDefault="00C05E0C" w:rsidP="000B721E">
      <w:pPr>
        <w:rPr>
          <w:b/>
          <w:bCs/>
        </w:rPr>
      </w:pPr>
      <w:r>
        <w:rPr>
          <w:b/>
          <w:bCs/>
        </w:rPr>
        <w:t xml:space="preserve">PHONELINE </w:t>
      </w:r>
    </w:p>
    <w:p w14:paraId="2795A1EC" w14:textId="3988A734" w:rsidR="00C05E0C" w:rsidRDefault="00C05E0C" w:rsidP="000B721E">
      <w:pPr>
        <w:rPr>
          <w:b/>
          <w:bCs/>
        </w:rPr>
      </w:pPr>
      <w:r>
        <w:rPr>
          <w:b/>
          <w:bCs/>
        </w:rPr>
        <w:t>The new number is 409 908 9808. Replace the 1800 number on any flier or News Letter please. The 800 number will be good for another month only</w:t>
      </w:r>
    </w:p>
    <w:p w14:paraId="286323F4" w14:textId="43881720" w:rsidR="00C05E0C" w:rsidRDefault="00C05E0C" w:rsidP="000B721E">
      <w:pPr>
        <w:rPr>
          <w:b/>
          <w:bCs/>
        </w:rPr>
      </w:pPr>
      <w:r>
        <w:rPr>
          <w:b/>
          <w:bCs/>
        </w:rPr>
        <w:t xml:space="preserve">If you want to be added to the list to answer the phone </w:t>
      </w:r>
      <w:proofErr w:type="gramStart"/>
      <w:r>
        <w:rPr>
          <w:b/>
          <w:bCs/>
        </w:rPr>
        <w:t>line</w:t>
      </w:r>
      <w:proofErr w:type="gramEnd"/>
      <w:r>
        <w:rPr>
          <w:b/>
          <w:bCs/>
        </w:rPr>
        <w:t xml:space="preserve"> please give me your name and number today</w:t>
      </w:r>
    </w:p>
    <w:p w14:paraId="3437254C" w14:textId="2446ACCD" w:rsidR="00C05E0C" w:rsidRDefault="00C05E0C" w:rsidP="000B721E">
      <w:pPr>
        <w:rPr>
          <w:b/>
          <w:bCs/>
        </w:rPr>
      </w:pPr>
      <w:r>
        <w:rPr>
          <w:b/>
          <w:bCs/>
        </w:rPr>
        <w:t xml:space="preserve">NEWS LETTER </w:t>
      </w:r>
    </w:p>
    <w:p w14:paraId="6CC7539B" w14:textId="386FC2C7" w:rsidR="00C05E0C" w:rsidRDefault="00C05E0C" w:rsidP="000B721E">
      <w:pPr>
        <w:rPr>
          <w:b/>
          <w:bCs/>
        </w:rPr>
      </w:pPr>
      <w:r>
        <w:rPr>
          <w:b/>
          <w:bCs/>
        </w:rPr>
        <w:t xml:space="preserve">She sent a report and a digital </w:t>
      </w:r>
      <w:proofErr w:type="spellStart"/>
      <w:r>
        <w:rPr>
          <w:b/>
          <w:bCs/>
        </w:rPr>
        <w:t>news letter</w:t>
      </w:r>
      <w:proofErr w:type="spellEnd"/>
      <w:r>
        <w:rPr>
          <w:b/>
          <w:bCs/>
        </w:rPr>
        <w:t xml:space="preserve"> is ready.</w:t>
      </w:r>
    </w:p>
    <w:p w14:paraId="5FD16F7C" w14:textId="2C354C81" w:rsidR="00C05E0C" w:rsidRDefault="00C05E0C" w:rsidP="000B721E">
      <w:pPr>
        <w:rPr>
          <w:b/>
          <w:bCs/>
        </w:rPr>
      </w:pPr>
      <w:r>
        <w:rPr>
          <w:b/>
          <w:bCs/>
        </w:rPr>
        <w:t>OUT REACH OPEN</w:t>
      </w:r>
    </w:p>
    <w:p w14:paraId="3EC0B3B2" w14:textId="42B41ACF" w:rsidR="00C05E0C" w:rsidRDefault="00C05E0C" w:rsidP="000B721E">
      <w:pPr>
        <w:rPr>
          <w:b/>
          <w:bCs/>
        </w:rPr>
      </w:pPr>
      <w:r>
        <w:rPr>
          <w:b/>
          <w:bCs/>
        </w:rPr>
        <w:t xml:space="preserve">CONVENTION </w:t>
      </w:r>
    </w:p>
    <w:p w14:paraId="39DAFC7F" w14:textId="4C780537" w:rsidR="00C05E0C" w:rsidRDefault="00C05E0C" w:rsidP="000B721E">
      <w:pPr>
        <w:rPr>
          <w:b/>
          <w:bCs/>
        </w:rPr>
      </w:pPr>
      <w:r>
        <w:rPr>
          <w:b/>
          <w:bCs/>
        </w:rPr>
        <w:t>NO CHAIR</w:t>
      </w:r>
    </w:p>
    <w:p w14:paraId="73749A3C" w14:textId="26D0CBC8" w:rsidR="00C05E0C" w:rsidRDefault="00C05E0C" w:rsidP="000B721E">
      <w:pPr>
        <w:rPr>
          <w:b/>
          <w:bCs/>
        </w:rPr>
      </w:pPr>
      <w:r>
        <w:rPr>
          <w:b/>
          <w:bCs/>
        </w:rPr>
        <w:t>NA Olympics Convention Fundraiser raised 334 cash and 175 digital total of 509 for the convention.</w:t>
      </w:r>
    </w:p>
    <w:p w14:paraId="1A69577D" w14:textId="0FCE3813" w:rsidR="002B289F" w:rsidRDefault="00C27742" w:rsidP="001573DC">
      <w:pPr>
        <w:rPr>
          <w:b/>
          <w:bCs/>
        </w:rPr>
      </w:pPr>
      <w:r>
        <w:rPr>
          <w:b/>
          <w:bCs/>
        </w:rPr>
        <w:t>NEW BUSINESS</w:t>
      </w:r>
    </w:p>
    <w:p w14:paraId="30F31615" w14:textId="3D32AD1D" w:rsidR="00C27742" w:rsidRDefault="00C27742" w:rsidP="001573DC">
      <w:pPr>
        <w:rPr>
          <w:b/>
          <w:bCs/>
        </w:rPr>
      </w:pPr>
      <w:r>
        <w:rPr>
          <w:b/>
          <w:bCs/>
        </w:rPr>
        <w:lastRenderedPageBreak/>
        <w:t xml:space="preserve">We spent a lengthy time discussing the meeting schedules and came to the conclusion that we would give each group 50 meeting schedules at the start of the next ASC then Christina would find out what the groups needed before each ASC. </w:t>
      </w:r>
    </w:p>
    <w:p w14:paraId="73E72F32" w14:textId="180E3416" w:rsidR="00AA5068" w:rsidRDefault="00AA5068" w:rsidP="001573DC">
      <w:pPr>
        <w:rPr>
          <w:b/>
          <w:bCs/>
        </w:rPr>
      </w:pPr>
      <w:r>
        <w:rPr>
          <w:b/>
          <w:bCs/>
        </w:rPr>
        <w:t>GROUP REPORTS</w:t>
      </w:r>
    </w:p>
    <w:p w14:paraId="7E3BC2C4" w14:textId="53D52D45" w:rsidR="00AA5068" w:rsidRDefault="00AA5068" w:rsidP="001573DC">
      <w:pPr>
        <w:rPr>
          <w:b/>
          <w:bCs/>
        </w:rPr>
      </w:pPr>
      <w:r>
        <w:rPr>
          <w:b/>
          <w:bCs/>
          <w:noProof/>
        </w:rPr>
        <w:lastRenderedPageBreak/>
        <w:drawing>
          <wp:inline distT="0" distB="0" distL="0" distR="0" wp14:anchorId="5C5EA150" wp14:editId="3612F5EE">
            <wp:extent cx="7924800" cy="5943600"/>
            <wp:effectExtent l="0" t="0" r="0" b="0"/>
            <wp:docPr id="1355848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8708" name="Picture 1355848708"/>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6A31D42A" wp14:editId="4E01CC99">
            <wp:extent cx="7924800" cy="5943600"/>
            <wp:effectExtent l="0" t="0" r="0" b="0"/>
            <wp:docPr id="2031038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8617" name="Picture 2031038617"/>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55D33D15" wp14:editId="62D2D9FE">
            <wp:extent cx="7924800" cy="5943600"/>
            <wp:effectExtent l="0" t="0" r="0" b="0"/>
            <wp:docPr id="81656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67349" name="Picture 81656734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60FD7EDC" wp14:editId="183FCE1C">
            <wp:extent cx="7924800" cy="5943600"/>
            <wp:effectExtent l="0" t="0" r="0" b="0"/>
            <wp:docPr id="950969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69442" name="Picture 95096944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194D71C5" wp14:editId="249C38E7">
            <wp:extent cx="7924800" cy="5943600"/>
            <wp:effectExtent l="0" t="0" r="0" b="0"/>
            <wp:docPr id="270391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1100" name="Picture 27039110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6B6BA25E" wp14:editId="1B97AB88">
            <wp:extent cx="7924800" cy="5943600"/>
            <wp:effectExtent l="0" t="0" r="0" b="0"/>
            <wp:docPr id="801557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57178" name="Picture 80155717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60694FA6" wp14:editId="646541BC">
            <wp:extent cx="7924800" cy="5943600"/>
            <wp:effectExtent l="0" t="0" r="0" b="0"/>
            <wp:docPr id="1673949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49703" name="Picture 167394970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26EAAE26" wp14:editId="6DC61D77">
            <wp:extent cx="7924800" cy="5943600"/>
            <wp:effectExtent l="0" t="0" r="0" b="0"/>
            <wp:docPr id="168712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2291" name="Picture 16871229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b/>
          <w:bCs/>
          <w:noProof/>
        </w:rPr>
        <w:lastRenderedPageBreak/>
        <w:drawing>
          <wp:inline distT="0" distB="0" distL="0" distR="0" wp14:anchorId="3436845D" wp14:editId="1B4CD64E">
            <wp:extent cx="7924800" cy="5943600"/>
            <wp:effectExtent l="0" t="0" r="0" b="0"/>
            <wp:docPr id="383467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67727" name="Picture 38346772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1A0CCC1D" w14:textId="77777777" w:rsidR="00EF2D1F" w:rsidRDefault="00EF2D1F" w:rsidP="001573DC">
      <w:pPr>
        <w:rPr>
          <w:b/>
          <w:bCs/>
        </w:rPr>
      </w:pPr>
    </w:p>
    <w:p w14:paraId="2A607BE9" w14:textId="77777777" w:rsidR="00EF2D1F" w:rsidRDefault="00EF2D1F" w:rsidP="001573DC">
      <w:pPr>
        <w:rPr>
          <w:b/>
          <w:bCs/>
        </w:rPr>
      </w:pPr>
    </w:p>
    <w:p w14:paraId="1698C75A" w14:textId="184AD9CF" w:rsidR="001573DC" w:rsidRPr="001573DC" w:rsidRDefault="007B0201" w:rsidP="001573DC">
      <w:pPr>
        <w:rPr>
          <w:b/>
          <w:bCs/>
        </w:rPr>
      </w:pPr>
      <w:r>
        <w:rPr>
          <w:b/>
          <w:bCs/>
          <w:noProof/>
        </w:rPr>
        <w:lastRenderedPageBreak/>
        <w:drawing>
          <wp:inline distT="0" distB="0" distL="0" distR="0" wp14:anchorId="0A929A6B" wp14:editId="63E998AA">
            <wp:extent cx="7924800" cy="5943600"/>
            <wp:effectExtent l="0" t="0" r="0" b="0"/>
            <wp:docPr id="1516947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47752" name="Picture 151694775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1573DC" w:rsidRPr="001573DC" w:rsidSect="00B360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DC"/>
    <w:rsid w:val="000B2479"/>
    <w:rsid w:val="000B721E"/>
    <w:rsid w:val="001573DC"/>
    <w:rsid w:val="001E6D85"/>
    <w:rsid w:val="002B289F"/>
    <w:rsid w:val="004A18E3"/>
    <w:rsid w:val="005913B6"/>
    <w:rsid w:val="005F77B3"/>
    <w:rsid w:val="007B0201"/>
    <w:rsid w:val="008354CB"/>
    <w:rsid w:val="00992181"/>
    <w:rsid w:val="00A23153"/>
    <w:rsid w:val="00A53CAF"/>
    <w:rsid w:val="00AA5068"/>
    <w:rsid w:val="00B3607D"/>
    <w:rsid w:val="00BB0A3C"/>
    <w:rsid w:val="00C05E0C"/>
    <w:rsid w:val="00C27742"/>
    <w:rsid w:val="00CB3ABF"/>
    <w:rsid w:val="00E3051C"/>
    <w:rsid w:val="00EF2D1F"/>
    <w:rsid w:val="00FE4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5FEBD"/>
  <w15:chartTrackingRefBased/>
  <w15:docId w15:val="{A0A28E9D-5DFA-4B4C-BD24-F294DD22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3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73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73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73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73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7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7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3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73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73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73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73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7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3DC"/>
    <w:rPr>
      <w:rFonts w:eastAsiaTheme="majorEastAsia" w:cstheme="majorBidi"/>
      <w:color w:val="272727" w:themeColor="text1" w:themeTint="D8"/>
    </w:rPr>
  </w:style>
  <w:style w:type="paragraph" w:styleId="Title">
    <w:name w:val="Title"/>
    <w:basedOn w:val="Normal"/>
    <w:next w:val="Normal"/>
    <w:link w:val="TitleChar"/>
    <w:uiPriority w:val="10"/>
    <w:qFormat/>
    <w:rsid w:val="00157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3DC"/>
    <w:pPr>
      <w:spacing w:before="160"/>
      <w:jc w:val="center"/>
    </w:pPr>
    <w:rPr>
      <w:i/>
      <w:iCs/>
      <w:color w:val="404040" w:themeColor="text1" w:themeTint="BF"/>
    </w:rPr>
  </w:style>
  <w:style w:type="character" w:customStyle="1" w:styleId="QuoteChar">
    <w:name w:val="Quote Char"/>
    <w:basedOn w:val="DefaultParagraphFont"/>
    <w:link w:val="Quote"/>
    <w:uiPriority w:val="29"/>
    <w:rsid w:val="001573DC"/>
    <w:rPr>
      <w:i/>
      <w:iCs/>
      <w:color w:val="404040" w:themeColor="text1" w:themeTint="BF"/>
    </w:rPr>
  </w:style>
  <w:style w:type="paragraph" w:styleId="ListParagraph">
    <w:name w:val="List Paragraph"/>
    <w:basedOn w:val="Normal"/>
    <w:uiPriority w:val="34"/>
    <w:qFormat/>
    <w:rsid w:val="001573DC"/>
    <w:pPr>
      <w:ind w:left="720"/>
      <w:contextualSpacing/>
    </w:pPr>
  </w:style>
  <w:style w:type="character" w:styleId="IntenseEmphasis">
    <w:name w:val="Intense Emphasis"/>
    <w:basedOn w:val="DefaultParagraphFont"/>
    <w:uiPriority w:val="21"/>
    <w:qFormat/>
    <w:rsid w:val="001573DC"/>
    <w:rPr>
      <w:i/>
      <w:iCs/>
      <w:color w:val="2F5496" w:themeColor="accent1" w:themeShade="BF"/>
    </w:rPr>
  </w:style>
  <w:style w:type="paragraph" w:styleId="IntenseQuote">
    <w:name w:val="Intense Quote"/>
    <w:basedOn w:val="Normal"/>
    <w:next w:val="Normal"/>
    <w:link w:val="IntenseQuoteChar"/>
    <w:uiPriority w:val="30"/>
    <w:qFormat/>
    <w:rsid w:val="001573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73DC"/>
    <w:rPr>
      <w:i/>
      <w:iCs/>
      <w:color w:val="2F5496" w:themeColor="accent1" w:themeShade="BF"/>
    </w:rPr>
  </w:style>
  <w:style w:type="character" w:styleId="IntenseReference">
    <w:name w:val="Intense Reference"/>
    <w:basedOn w:val="DefaultParagraphFont"/>
    <w:uiPriority w:val="32"/>
    <w:qFormat/>
    <w:rsid w:val="001573D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Fotsch</dc:creator>
  <cp:keywords/>
  <dc:description/>
  <cp:lastModifiedBy>Jamie Fotsch</cp:lastModifiedBy>
  <cp:revision>2</cp:revision>
  <cp:lastPrinted>2026-07-10T14:23:00Z</cp:lastPrinted>
  <dcterms:created xsi:type="dcterms:W3CDTF">2026-07-10T15:24:00Z</dcterms:created>
  <dcterms:modified xsi:type="dcterms:W3CDTF">2026-07-10T15:24:00Z</dcterms:modified>
</cp:coreProperties>
</file>